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Политика. Вариант № 2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Ниже приведён ряд терминов. Все они, за исключением двух, относятся к понятию «гражданское общество».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судебная власть;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общественная организация;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частный интерес;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социальная активность;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горизонтальное социальное взаимодействие;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законодательная власть.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два термина, «выпадающих»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мировоззрении и его видах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Научное мировоззрение опирается прежде всего не на разум человека, а на его чувства.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Мировоззрение дает человеку ориентиры и цели для всей его деятельности.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Обыденное мировоззрение опирается на непосредственный жизненный опыт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Философское мировоззрение мало использует опыт науки.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Мировоззрение — система взглядов, оценок, норм и установок, определяющих отношение человека к обществу, природе, самому себе.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проявлениями и оценками последствий глобализации: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ПРОЯВЛЕНИЯ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ОЦЕНКИ ПОСЛЕДСТВИЙ ГЛОБАЛИЗАЦИИ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насаждение единого стандарта потребления глобализацииБ) сближение народов и государствВ) навязывание определённого образа жизниГ) стимулирование экономического развитияД) возникновение социокультурного единства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позитивные последствия2) негативные последствия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В стране Z массовое производство уступает мелкосерийному, товар выпускается малыми партиями. Какие иные признаки свидетельствуют о том, что страна Z развивается как постиндустриальное общество?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Наибольшее развитие получают наукоёмкие, ресурсосберегающие технологии.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Большинство процессов в промышленном производстве и сфере услуг становятся компьютеризированными.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Природные факторы оказывают влияние на развитие общества.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Общественные отношения регулируются правовыми и моральными нормами.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 структуре населения высок удельный вес среднего класса.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Преобладают экстенсивные методы ведения хозяйства.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об инфляции и запишите цифры, под которыми они 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При незначительном росте цен инфляция может стимулировать инвестиции, способствовать росту занятости и сокращению безработицы.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2) Экономисты в зависимости от причин возникновения выделяют структурную и циклическую инфляцию.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3) Инфляция издержек (предложения) проявляется, когда спрос превышает предложение.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4) Инфляция всегда вызвана наличием государственного долга.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5) Опасность инфляции состоит в том, что обесцениваются сбережения, реальная заработная плата и снижается уровень жизни населения.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видами издержек фирмы в краткосрочном периоде: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ИЗДЕРЖЕК ФИРМЫ В КРАТКОСРОЧНОМ ПЕРИОДЕ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оплата потреблённой электроэнергииБ) выплата кредита и процентов по немуВ) арендная плата за помещениеГ) взносы на застрахованное имущество фирмыД) приобретение сырья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постоянные2) переменные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В компании принято стратегическое решение об открытии нового направления по производству бытовой техники. Найдите в приведённом ниже подтверждения того, что речь идёт об интенсивном экономическом предприятии.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используются современные цифровые технологии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приобретена партия оборудования прошлого поколения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осуществляются инвестиции в инновационные разработки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происходит повышение квалификации работников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повышается производительность труда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масштабы производства увеличены за счёт открытия новых цехов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социальной мобильности и её видах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При помощи каналов социальной мобильности происходит перемещение людей по социальной лестнице.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К горизонтальному виду мобильности относится получение офицером внеочередного воинского звания.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Межпоколенная мобильность — сравнительное изменение социального статуса у различных поколений.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Социальная мобильность — это разделение общества на группы, занимающие разное положение в социальной иерархии.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Организованной мобильностью называют перемещения человека или целых групп вверх, вниз или по горизонтали, которые управляются государством, с согласия самих людей или без их согласия.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>В ходе социологических опросов совершеннолетних граждан страны Z, имеющих разный уровень образования, им задавали вопрос: «Как Вы думаете, почему, главным образом, люди занимаются предпринимательством?» (Можно было выбрать не более двух ответов). Полученные результаты (в % от числа опрошенных) представлены в виде диаграммы.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105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в приведённом списке выводы, которые можно сделать на основе диаграммы,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Доля тех, кто затруднился ответить, среди получивших высшее образование больше, чем среди получивших среднее образование.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Среди получивших высшее образование доля тех, кто считает, что люди занимаются предпринимательством, чтобы быть независимым, работать на себя, меньше доли тех, кто считает, что люди занимаются предпринимательством из предпринимательского азарта.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Доля тех, кто отмечает, что люди занимаются предпринимательством‚ чтобы быть независимым, работать на себя, среди получивших высшее образование больше, чем среди получивших среднее образование.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Доля тех, кто считает, что люди занимаются предпринимательством, чтобы реализовать свои идеи, замыслы, среди получивших среднее образование больше, чем среди получивших высшее образование.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Среди получивших среднее образование доля тех, кто считает, что люди занимаются предпринимательством, чтобы заработать деньги, меньше доли тех, кто считает, что люди занимаются предпринимательством, чтобы быть независимым, работать на себя.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политической элите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К основным функциям политической элиты относят создание и потребление материальных благ.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Политическая элита представляет собой относительно немногочисленную самостоятельную группу, концентрирующую в своих руках значительный объём политической власти.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Политическая элита — официально закреплённый источник власти в любом государстве.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Политическая элита выдвигает политических лидеров.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 зависимости от места в политической системе и объёма властных полномочий политическую элиту подразделяют на правящую и контрэлиту.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В стране Z прошли парламентские выборы. Какие признаки из перечисленных ниже позволяют сделать вывод о том, что выборы проходили по мажоритарной системе?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возможно выдвижение независимых беспартийных кандидатов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количество депутатов парламента зависит от процента голосов, полученных партией 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3) граждане голосуют прежде всего за программу партии, а не за конкретных людей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предусмотрено голосование по одномандатным округам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победу одерживает кандидат, получивший большинство голосов на выборах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6) голосование проводится по спискам политических партий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 приведённом списке положения, характеризующие основы конституционного строя Российской Федерации,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Гражданство Российской Федерации приобретается и прекращается в соответствии с федеральным законом, является единым и равным независимо от оснований приобретения.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Необоснованный отказ в заключении трудового договора влечёт юридическую ответственность.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Человек, его права и свободы являются высшей ценностью.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 Российской Федерации признаётся и гарантируется местное самоуправление.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Защита гражданских прав осуществляется путём признания права.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полномочиями и субъектами государственной власти Российской Федерации, реализующими эти полномочия: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ПОЛНОМОЧИЯ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РОССИЙСКОЙ ФЕДЕРАЦИИ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обеспечение исполнения федерального бюджетаБ) разрешение споров о компетенции между высшими государственными органами субъектов Российской ФедерацииВ) принятие федеральных законовГ) обеспечение функционирования системы социальной защиты инвалидовД) осуществление мер по борьбе с преступностью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Конституционный Суд Российской Федерации2) Правительство Российской Федерации3) Государственная Дума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семейном праве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Субъектами семейного права являются только дети и родители.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Объектами семейного права является воспитание детей, выплата алиментов, управление имуществом.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Семейное право определяет формы и порядок устройства в семью детей, оставшихся без попечения родителей.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Семейное право регулирует личные неимущественные и имущественные отношения, возникающие в процессе создания благ.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Каждый из супругов свободен в выборе рода занятий, профессии, мест пребывания и жительства.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проступками и их видами: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ПРОСТУПКИ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ПРОСТУПКОВ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переход дороги в неположенном местеБ) неисполнение обязательствB) прогул работыГ) нарушение условий договора займаД) нарушение правил пожарной безопасности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административный2) дисциплинарный3) гражданский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Пётр Васильевич — совершеннолетний гражданин Российской Федерации. Что из перечисленного ниже относится к его правам как налогоплательщика? Запишите цифры, под которыми указаны соответствующие положения.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получать по месту своего учёта от налоговых органов бесплатную информацию (в том числе в письменной форме) о действующих налогах и сборах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уплачивать законно установленные налоги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использовать налоговые льготы при наличии оснований и в порядке, установленном законодательством о налогах и сборах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требовать от должностных лиц налоговых органов и иных уполномоченных органов соблюдения законодательства о налогах и сборах при совершении ими действий в отношении налогоплательщика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встать на учёт в налоговых органах, если это предусмотрено Налоговым кодексом РФ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вести в установленном порядке учёт своих доходов (расходов) и объектов налогообложения, если это предусмотрено законодательством о налогах и сборах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Политический процесс выступает в качестве функциональной характеристики политической жизни в целом, определяя исполнение субъектами власти своих специфических ролей и функций &lt;...&gt;.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Политический процесс показывает характер движения, социальной динамики, эволюции политической системы, изменение её состояния во времени и пространстве. В содержательном смысле политический процесс охватывает все реальные действия граждан и представителей элит &lt;...&gt;.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Политический процесс развёртывается в стране в рамках политической системы общества, а также в региональных и глобальных масштабах. В обществе он идёт на государственном уровне, в административно-территориальных районах, в городе и деревне. Кроме того, он действует внутри различных наций, классов, социально-демографических групп, политических партиях и общественных движениях. Тем самым политический процесс раскрывает поверхностные или глубинные изменения политической системы, характеризует её переход от одного своего состояния к другому. Поэтому в целом политический процесс по отношению к политической системе раскрывает движение, изменение во времени и пространстве.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Основные стадии политического процесса выражают динамику развития политической системы, начиная с её формирования и последующего реформирования. Его главное содержание связано с подготовкой, принятием и оформлением на соответствующем уровне, исполнением политических и управленческих решений, необходимой их коррекцией, социальным и иным контролем в ходе практического осуществления &lt;...&gt;.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Индивиды и социальные группы, находящиеся внутри определённой политической системы, далеко не одинаково вовлечены в политический процесс. Некоторые безразличны к политике, другие участвуют в ней время от времени, третьи увлечены политической борьбой. Даже среди тех, кто играет активную роль в политических событиях, лишь некоторые азартно стремятся к власти &lt;...&gt;.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Стабильный политический процесс характеризуется устойчивыми формами политической мобилизации и поведения граждан, а также функционально отработанными механизмами принятия политических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решений. Неспособность режима адекватным образом отреагировать на новые потребности общества или его основных групп вызывает нестабильность политического процесса. (По И.А. Масловой)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охватывает политический процесс в содержательном смысле? Что выражают основные стадии политического процесса? Чем характеризуется стабильный политический процесс?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укажите не менее трёх основных характеристик политической системы общества;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объясните связь любой указанной автором функциональности политического процесса с культурной подсистемой политической системы общества. (Объяснение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Проиллюстрируйте примерами такие качества СМИ, как универсальность, доступность, регулярность. (В каждом случае сначала назовите качество, а затем приведите соответствующий пример. Каждый пример должен быть сформулирован развёрнуто.)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Сформулируйте суждения о трёх способах преодолеть отчуждение власти от общества при демократическом режиме. (Каждое суждение должно быть сформулировано как распространенное предложение.)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На графике изображено изменение ситуации на рынке шоколадных конфет. Кривая спроса переместилась из положения D в положение D1 при неизменном предложении S. (На графике Р — цена товара; Q — количество товара.) 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3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Как изменилась равновесная цена?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могло вызвать изменение спроса? Сначала укажите любое одно обстоятельство (фактор), затем объясните его влияние на спрос (обязательно укажите характер изменения спроса). (Объяснение должно быть дано применительно к рынку, указанному в тексте задания.)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предложение и равновесная цена на данном рынке, если при прочих равных условиях повысится стоимость какао-бобов, используемых при изготовлении шоколадных конфет?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государства Z закрепляет приоритет прав и свобод человека и гражданина, механизмы их защиты. В государстве Z существует свободная конкуренция политических партий, принцип разделения властей реализован в построении государственного аппарата Законодательную власть осуществляет парламент, а всенародно избираемый глава государства формирует правительство и возглавляет исполнительную власть. Абсолютное большинство мест в парламенте государства Z принадлежит партии, которая провозглашает священность и неотчуждаемость естественных прав личности, равноправие всех граждан, ценность свободной рыночной экономики, неприкосновенность частной собственности, свободу предпринимательства. Гражданин N. был избран руководителем регионального отделения данной партии. Он уделяет большое внимание работе с избирателями, и за время его руководства региональным отделением число сторонников партии в регионе увеличилось в пять раз.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Какова форма правления государства Z? (Дайте полное название). Какой политический режим установился в государстве Z? Какой идеологии придерживаются сторонники партии, имеющей абсолютное большинство мест в парламенте государства Z? К какому типу в зависимости от способа легитимации (узаконения) власти можно отнести лидерство гражданина N?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Российской Федерации поддерживает стремление человека и закрепляет условия для свободного получения образования. На основе положений Конституции сформулируйте три подтверждения данной характеристики.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подтверждение должно быть сформулировано как распространённое предложение с опорой на конкретное положение Конституции Российской Федерации.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Обращаем внимание,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Используя обществоведческие знания, составьте сложный план, позволяющий раскрыть по существу тему «Политическая элита и её роль в жизни общества». Сложный план должен содержать не менее трёх пунктов, непосредственно раскрывающих тему по существу, из которых два или более детализированы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возможно только два подпункта.)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Обоснуйте важность участия каждого гражданина, имеющего право голоса, в выборах. (Обоснование должно быть дано с опорой на обществоведческие знания в нескольких связанных между собой распространённых предложениях, раскрывать причинно-следственные и 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Какая избирательная система применяется на выборах депутатов Государственной Думы Федерального Собрания Российской Федерации согласно действующему законодательству? (Назовите тип системы и приведите факт, подтверждающий это.)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Приведите три примера, иллюстрирующих достоинства такой избирательной системы. (Каждый пример должен быть сформулирован развернуто.)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Политика. Пробный вариант 2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